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495" w:type="dxa"/>
        <w:tblLayout w:type="fixed"/>
        <w:tblLook w:val="01E0" w:firstRow="1" w:lastRow="1" w:firstColumn="1" w:lastColumn="1" w:noHBand="0" w:noVBand="0"/>
      </w:tblPr>
      <w:tblGrid>
        <w:gridCol w:w="2140"/>
        <w:gridCol w:w="2538"/>
      </w:tblGrid>
      <w:tr w:rsidR="00EA29A5" w:rsidTr="00911E06">
        <w:tc>
          <w:tcPr>
            <w:tcW w:w="4678" w:type="dxa"/>
            <w:gridSpan w:val="2"/>
            <w:hideMark/>
          </w:tcPr>
          <w:p w:rsidR="00EA29A5" w:rsidRDefault="00EA29A5" w:rsidP="008769CF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A29A5" w:rsidTr="00911E06">
        <w:tc>
          <w:tcPr>
            <w:tcW w:w="4678" w:type="dxa"/>
            <w:gridSpan w:val="2"/>
            <w:hideMark/>
          </w:tcPr>
          <w:p w:rsidR="003B2BB6" w:rsidRDefault="00EA29A5" w:rsidP="00807AA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Руководитель</w:t>
            </w:r>
            <w:r w:rsidR="00D90120">
              <w:rPr>
                <w:rFonts w:cs="Times New Roman"/>
                <w:sz w:val="26"/>
                <w:szCs w:val="26"/>
              </w:rPr>
              <w:t xml:space="preserve"> </w:t>
            </w:r>
            <w:r w:rsidR="003B2BB6" w:rsidRPr="003B2BB6">
              <w:rPr>
                <w:rFonts w:cs="Times New Roman"/>
                <w:sz w:val="26"/>
                <w:szCs w:val="26"/>
              </w:rPr>
              <w:t xml:space="preserve">Управления Федеральной налоговой службы </w:t>
            </w:r>
          </w:p>
          <w:p w:rsidR="00EA29A5" w:rsidRDefault="003B2BB6" w:rsidP="00807AA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3B2BB6"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EA29A5" w:rsidTr="00911E06">
        <w:trPr>
          <w:trHeight w:val="228"/>
        </w:trPr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29A5" w:rsidRDefault="00EA29A5" w:rsidP="008769CF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38" w:type="dxa"/>
            <w:vAlign w:val="bottom"/>
            <w:hideMark/>
          </w:tcPr>
          <w:p w:rsidR="00EA29A5" w:rsidRDefault="00D90120" w:rsidP="00911E06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 Х. Апсалямов</w:t>
            </w:r>
          </w:p>
        </w:tc>
      </w:tr>
      <w:tr w:rsidR="00EA29A5" w:rsidTr="00911E06">
        <w:trPr>
          <w:trHeight w:val="193"/>
        </w:trPr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29A5" w:rsidRDefault="00EA29A5" w:rsidP="008769C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38" w:type="dxa"/>
            <w:vAlign w:val="bottom"/>
          </w:tcPr>
          <w:p w:rsidR="00EA29A5" w:rsidRDefault="00EA29A5" w:rsidP="008769CF">
            <w:pPr>
              <w:spacing w:line="27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A29A5" w:rsidTr="00911E06">
        <w:trPr>
          <w:trHeight w:val="453"/>
        </w:trPr>
        <w:tc>
          <w:tcPr>
            <w:tcW w:w="4678" w:type="dxa"/>
            <w:gridSpan w:val="2"/>
            <w:hideMark/>
          </w:tcPr>
          <w:p w:rsidR="00EA29A5" w:rsidRDefault="00EA29A5" w:rsidP="00D90120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 202</w:t>
            </w:r>
            <w:r w:rsidR="00D90120">
              <w:rPr>
                <w:rFonts w:cs="Times New Roman"/>
                <w:sz w:val="26"/>
                <w:szCs w:val="26"/>
              </w:rPr>
              <w:t>3</w:t>
            </w:r>
            <w:r w:rsidR="00911E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EA29A5" w:rsidRDefault="00EA29A5" w:rsidP="00EA29A5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90120" w:rsidRDefault="00D90120" w:rsidP="00EA29A5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A29A5" w:rsidRDefault="00EA29A5" w:rsidP="00EA29A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регламент</w:t>
      </w:r>
    </w:p>
    <w:p w:rsidR="00807AA2" w:rsidRDefault="00EA29A5" w:rsidP="00EA29A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</w:t>
      </w:r>
      <w:r w:rsidRPr="00807AA2">
        <w:rPr>
          <w:rFonts w:cs="Times New Roman"/>
          <w:b/>
          <w:sz w:val="26"/>
          <w:szCs w:val="26"/>
        </w:rPr>
        <w:t xml:space="preserve">налогового инспектора </w:t>
      </w:r>
    </w:p>
    <w:p w:rsidR="00807AA2" w:rsidRDefault="00EA29A5" w:rsidP="00EA29A5">
      <w:pPr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 xml:space="preserve">отдела камерального контроля НДФЛ и </w:t>
      </w:r>
      <w:proofErr w:type="gramStart"/>
      <w:r w:rsidRPr="00807AA2">
        <w:rPr>
          <w:rFonts w:cs="Times New Roman"/>
          <w:b/>
          <w:sz w:val="26"/>
          <w:szCs w:val="26"/>
        </w:rPr>
        <w:t>СВ</w:t>
      </w:r>
      <w:proofErr w:type="gramEnd"/>
      <w:r w:rsidR="00A17B57">
        <w:rPr>
          <w:rFonts w:cs="Times New Roman"/>
          <w:b/>
          <w:sz w:val="26"/>
          <w:szCs w:val="26"/>
        </w:rPr>
        <w:t xml:space="preserve"> </w:t>
      </w:r>
      <w:r w:rsidRPr="00807AA2">
        <w:rPr>
          <w:rFonts w:cs="Times New Roman"/>
          <w:b/>
          <w:sz w:val="26"/>
          <w:szCs w:val="26"/>
        </w:rPr>
        <w:t>№</w:t>
      </w:r>
      <w:r w:rsidR="00911E06">
        <w:rPr>
          <w:rFonts w:cs="Times New Roman"/>
          <w:b/>
          <w:sz w:val="26"/>
          <w:szCs w:val="26"/>
        </w:rPr>
        <w:t xml:space="preserve"> </w:t>
      </w:r>
      <w:r w:rsidRPr="00807AA2">
        <w:rPr>
          <w:rFonts w:cs="Times New Roman"/>
          <w:b/>
          <w:sz w:val="26"/>
          <w:szCs w:val="26"/>
        </w:rPr>
        <w:t xml:space="preserve">1 </w:t>
      </w:r>
    </w:p>
    <w:p w:rsidR="00EA29A5" w:rsidRPr="00807AA2" w:rsidRDefault="00807AA2" w:rsidP="00EA29A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</w:t>
      </w:r>
      <w:r w:rsidR="00EA29A5" w:rsidRPr="00807AA2">
        <w:rPr>
          <w:rFonts w:cs="Times New Roman"/>
          <w:b/>
          <w:sz w:val="26"/>
          <w:szCs w:val="26"/>
        </w:rPr>
        <w:t xml:space="preserve"> по Ульяновской области</w:t>
      </w:r>
    </w:p>
    <w:p w:rsidR="00EA29A5" w:rsidRPr="00807AA2" w:rsidRDefault="00EA29A5" w:rsidP="00EA29A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EA29A5" w:rsidRPr="00807AA2" w:rsidRDefault="00EA29A5" w:rsidP="00EA29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AA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A29A5" w:rsidRPr="00807AA2" w:rsidRDefault="00EA29A5" w:rsidP="00EA29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29A5" w:rsidRPr="00807AA2" w:rsidRDefault="00EA29A5" w:rsidP="00EA29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AA2"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государственного налогового инспектора отдела камерального контроля НДФЛ и </w:t>
      </w:r>
      <w:proofErr w:type="gramStart"/>
      <w:r w:rsidRPr="00807AA2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807AA2">
        <w:rPr>
          <w:rFonts w:ascii="Times New Roman" w:hAnsi="Times New Roman" w:cs="Times New Roman"/>
          <w:sz w:val="26"/>
          <w:szCs w:val="26"/>
        </w:rPr>
        <w:t xml:space="preserve"> №</w:t>
      </w:r>
      <w:r w:rsidR="00911E06">
        <w:rPr>
          <w:rFonts w:ascii="Times New Roman" w:hAnsi="Times New Roman" w:cs="Times New Roman"/>
          <w:sz w:val="26"/>
          <w:szCs w:val="26"/>
        </w:rPr>
        <w:t xml:space="preserve"> </w:t>
      </w:r>
      <w:r w:rsidRPr="00807AA2">
        <w:rPr>
          <w:rFonts w:ascii="Times New Roman" w:hAnsi="Times New Roman" w:cs="Times New Roman"/>
          <w:sz w:val="26"/>
          <w:szCs w:val="26"/>
        </w:rPr>
        <w:t xml:space="preserve">1 </w:t>
      </w:r>
      <w:bookmarkStart w:id="0" w:name="_GoBack"/>
      <w:r w:rsidR="00A17B5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</w:t>
      </w:r>
      <w:r w:rsidRPr="00807AA2">
        <w:rPr>
          <w:rFonts w:ascii="Times New Roman" w:hAnsi="Times New Roman" w:cs="Times New Roman"/>
          <w:sz w:val="26"/>
          <w:szCs w:val="26"/>
        </w:rPr>
        <w:t xml:space="preserve">по Ульяновской области </w:t>
      </w:r>
      <w:bookmarkEnd w:id="0"/>
      <w:r w:rsidRPr="00807AA2">
        <w:rPr>
          <w:rFonts w:ascii="Times New Roman" w:hAnsi="Times New Roman" w:cs="Times New Roman"/>
          <w:sz w:val="26"/>
          <w:szCs w:val="26"/>
        </w:rPr>
        <w:t>(далее –</w:t>
      </w:r>
      <w:r w:rsidR="00A17B57">
        <w:rPr>
          <w:rFonts w:ascii="Times New Roman" w:hAnsi="Times New Roman" w:cs="Times New Roman"/>
          <w:sz w:val="26"/>
          <w:szCs w:val="26"/>
        </w:rPr>
        <w:t xml:space="preserve"> </w:t>
      </w:r>
      <w:r w:rsidRPr="00807AA2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EA29A5" w:rsidRPr="00807AA2" w:rsidRDefault="00EA29A5" w:rsidP="00EA29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AA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- 11-3-4-071</w:t>
      </w:r>
      <w:r w:rsidRPr="00807AA2">
        <w:rPr>
          <w:rFonts w:ascii="Times New Roman" w:hAnsi="Times New Roman" w:cs="Times New Roman"/>
          <w:bCs/>
          <w:sz w:val="26"/>
          <w:szCs w:val="26"/>
        </w:rPr>
        <w:t>.</w:t>
      </w:r>
    </w:p>
    <w:p w:rsidR="00EA29A5" w:rsidRPr="00807AA2" w:rsidRDefault="00EA29A5" w:rsidP="00EA29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AA2">
        <w:rPr>
          <w:rFonts w:ascii="Times New Roman" w:hAnsi="Times New Roman" w:cs="Times New Roman"/>
          <w:sz w:val="26"/>
          <w:szCs w:val="26"/>
        </w:rPr>
        <w:t>1.2.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 xml:space="preserve">1.3. Вид профессиональной служебной деятельности государственного налогового инспектора: регулирование в сфере налогообложения доходов физических лиц, оформления и декларирования: 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 xml:space="preserve">1.4. Назначение на должность и освобождение от должности государственного налогового инспектора </w:t>
      </w:r>
      <w:r w:rsidR="00A17B57">
        <w:rPr>
          <w:rFonts w:cs="Times New Roman"/>
          <w:sz w:val="26"/>
          <w:szCs w:val="26"/>
        </w:rPr>
        <w:t xml:space="preserve">осуществляются руководителем </w:t>
      </w:r>
      <w:r w:rsidRPr="00807AA2">
        <w:rPr>
          <w:rFonts w:cs="Times New Roman"/>
          <w:sz w:val="26"/>
          <w:szCs w:val="26"/>
        </w:rPr>
        <w:t xml:space="preserve">УФНС России по Ульяновской области (далее – </w:t>
      </w:r>
      <w:r w:rsidR="00A17B57">
        <w:rPr>
          <w:rFonts w:cs="Times New Roman"/>
          <w:sz w:val="26"/>
          <w:szCs w:val="26"/>
        </w:rPr>
        <w:t>Управление</w:t>
      </w:r>
      <w:r w:rsidRPr="00807AA2">
        <w:rPr>
          <w:rFonts w:cs="Times New Roman"/>
          <w:sz w:val="26"/>
          <w:szCs w:val="26"/>
        </w:rPr>
        <w:t>).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1.5. Государственный налоговый инспектор непосредственно подчиняется начальнику от</w:t>
      </w:r>
      <w:r w:rsidR="00A17B57">
        <w:rPr>
          <w:rFonts w:cs="Times New Roman"/>
          <w:sz w:val="26"/>
          <w:szCs w:val="26"/>
        </w:rPr>
        <w:t>дела либо лицу, исполняющему его обязанности.</w:t>
      </w:r>
    </w:p>
    <w:p w:rsidR="00EA29A5" w:rsidRPr="00807AA2" w:rsidRDefault="00EA29A5" w:rsidP="00BC760D">
      <w:pPr>
        <w:suppressAutoHyphens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1.6. В период временного отсутствия государственного налогового инспектора исполнение его должностных обязанностей возлагается на другого гражданского служащего, замещающего</w:t>
      </w:r>
      <w:r w:rsidR="00BC760D">
        <w:rPr>
          <w:rFonts w:cs="Times New Roman"/>
          <w:sz w:val="26"/>
          <w:szCs w:val="26"/>
        </w:rPr>
        <w:t xml:space="preserve"> </w:t>
      </w:r>
      <w:r w:rsidRPr="00807AA2">
        <w:rPr>
          <w:rFonts w:cs="Times New Roman"/>
          <w:sz w:val="26"/>
          <w:szCs w:val="26"/>
        </w:rPr>
        <w:t>должность, государственного налогового инспектора отдела.</w:t>
      </w:r>
    </w:p>
    <w:p w:rsidR="00F92718" w:rsidRPr="00807AA2" w:rsidRDefault="00F92718" w:rsidP="00F92718">
      <w:pPr>
        <w:rPr>
          <w:rFonts w:cs="Times New Roman"/>
          <w:b/>
          <w:sz w:val="26"/>
          <w:szCs w:val="26"/>
        </w:rPr>
      </w:pPr>
      <w:r w:rsidRPr="00807AA2">
        <w:rPr>
          <w:rFonts w:cs="Times New Roman"/>
          <w:sz w:val="26"/>
          <w:szCs w:val="26"/>
        </w:rPr>
        <w:t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 государственного налогового инспектора.</w:t>
      </w:r>
    </w:p>
    <w:p w:rsidR="00F92718" w:rsidRDefault="00F92718" w:rsidP="00EA29A5">
      <w:pPr>
        <w:rPr>
          <w:rFonts w:cs="Times New Roman"/>
          <w:sz w:val="26"/>
          <w:szCs w:val="26"/>
        </w:rPr>
      </w:pPr>
    </w:p>
    <w:p w:rsidR="00911E06" w:rsidRDefault="00911E06" w:rsidP="00EA29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1E06" w:rsidRDefault="00911E06" w:rsidP="00EA29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1E06" w:rsidRDefault="00911E06" w:rsidP="00EA29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29A5" w:rsidRPr="00807AA2" w:rsidRDefault="00EA29A5" w:rsidP="00EA29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AA2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807AA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</w:p>
    <w:p w:rsidR="00185A3B" w:rsidRPr="00807AA2" w:rsidRDefault="00185A3B" w:rsidP="00185A3B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2. Для замещения должности государственного налогового инспектора устанавливаются следующие квалификационные требования.</w:t>
      </w:r>
    </w:p>
    <w:p w:rsidR="00185A3B" w:rsidRPr="00807AA2" w:rsidRDefault="00185A3B" w:rsidP="00185A3B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2.1. Наличие высшего образования.</w:t>
      </w:r>
    </w:p>
    <w:p w:rsidR="00185A3B" w:rsidRPr="00807AA2" w:rsidRDefault="00185A3B" w:rsidP="00185A3B">
      <w:pPr>
        <w:widowControl w:val="0"/>
        <w:rPr>
          <w:rFonts w:cs="Times New Roman"/>
          <w:spacing w:val="-2"/>
          <w:sz w:val="26"/>
          <w:szCs w:val="26"/>
        </w:rPr>
      </w:pPr>
      <w:r w:rsidRPr="00807AA2">
        <w:rPr>
          <w:rFonts w:cs="Times New Roman"/>
          <w:spacing w:val="-2"/>
          <w:sz w:val="26"/>
          <w:szCs w:val="26"/>
        </w:rPr>
        <w:t>2.2. </w:t>
      </w:r>
      <w:proofErr w:type="gramStart"/>
      <w:r w:rsidRPr="00807AA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807AA2">
        <w:rPr>
          <w:rFonts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07AA2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807AA2">
        <w:rPr>
          <w:rFonts w:cs="Times New Roman"/>
          <w:spacing w:val="-2"/>
          <w:sz w:val="26"/>
          <w:szCs w:val="26"/>
        </w:rPr>
        <w:t>.</w:t>
      </w:r>
    </w:p>
    <w:p w:rsidR="00185A3B" w:rsidRPr="00807AA2" w:rsidRDefault="00185A3B" w:rsidP="00185A3B">
      <w:pPr>
        <w:pStyle w:val="a5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807AA2">
        <w:rPr>
          <w:rFonts w:ascii="Times New Roman" w:hAnsi="Times New Roman"/>
          <w:sz w:val="26"/>
          <w:szCs w:val="26"/>
          <w:lang w:val="ru-RU"/>
        </w:rPr>
        <w:t xml:space="preserve">2.3. Наличие профессиональных знаний: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(часть вторая: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Глава 23 «Налог на доходы физических лиц»);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приказ Министерства здравоохранения Российской Федерации № 289 и Министерства Российской Федерации по налогам и сборам № БГ-3-04/256 от      25 июля 2001 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суммы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суммы социального налогового вычета»; приказ Минфина России № 86н, МНС России № БГ-3-04/430 от 13 августа 2002 г. «Об утверждении Порядка учета доходов и расходов и хозяйственных операций для индивидуальных предпринимателей»;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приказ ФНС России от 2 декабря 2008 г. № ММ-3-3/634@ «О форме справки»; приказ ФНС России от 15 декабря 2014 г. № ММВ-7-11/645@ 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счет, открытый тому же физическому лицу»;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 г. № ММВ-7-11/387@ «Об утверждении кодов видов доходов и вычетов»;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 xml:space="preserve"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</w:t>
      </w:r>
      <w:r w:rsidRPr="00807AA2">
        <w:rPr>
          <w:rFonts w:ascii="Times New Roman" w:hAnsi="Times New Roman"/>
          <w:sz w:val="26"/>
          <w:szCs w:val="26"/>
          <w:lang w:val="ru-RU"/>
        </w:rPr>
        <w:lastRenderedPageBreak/>
        <w:t>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приказ ФНС России от 27 октября 2015 г. № ММВ-7-11/473@ «Об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Федерации»;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 г. № ММВ-7-11/477@ «Об утверждении формы налогового уведомления»;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приказ ФНС России от 17 января 2018 г. № ММВ-7-11/18@ «О внесении изменений в приложения к приказу Федеральной налоговой службы от 14 октября 2015 г. № ММВ-7-11/450@»;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приказ ФНС России от 2 октября 2018 г. № 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суммах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дохода, с которого не удержан налог, и сумме неудержанного налога на доходы физических лиц»; </w:t>
      </w:r>
      <w:proofErr w:type="gramStart"/>
      <w:r w:rsidRPr="00807AA2">
        <w:rPr>
          <w:rFonts w:ascii="Times New Roman" w:hAnsi="Times New Roman"/>
          <w:sz w:val="26"/>
          <w:szCs w:val="26"/>
          <w:lang w:val="ru-RU"/>
        </w:rPr>
        <w:t>приказ ФНС России от 7 октября 2019 г. № ММВ-7-11/506@ «О внесении изменений в приложения к приказу ФНС России от 03.10.2018 № 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  <w:proofErr w:type="gramEnd"/>
      <w:r w:rsidRPr="00807AA2">
        <w:rPr>
          <w:rFonts w:ascii="Times New Roman" w:hAnsi="Times New Roman"/>
          <w:sz w:val="26"/>
          <w:szCs w:val="26"/>
          <w:lang w:val="ru-RU"/>
        </w:rPr>
        <w:t xml:space="preserve"> приказ ФНС России от 6 декабря 2019 г. № ММВ-7-11/622@ «Об 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форме»).</w:t>
      </w:r>
    </w:p>
    <w:p w:rsidR="00185A3B" w:rsidRPr="00807AA2" w:rsidRDefault="00185A3B" w:rsidP="00185A3B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2.3.1. Иные профессиональные знания: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185A3B" w:rsidRPr="00807AA2" w:rsidRDefault="00185A3B" w:rsidP="00185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7AA2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807AA2">
        <w:rPr>
          <w:rFonts w:cs="Times New Roman"/>
          <w:sz w:val="26"/>
          <w:szCs w:val="26"/>
        </w:rPr>
        <w:t>порядок проведения мероприятий налогового контроля; практика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185A3B" w:rsidRPr="00807AA2" w:rsidRDefault="00185A3B" w:rsidP="00185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 xml:space="preserve"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 </w:t>
      </w:r>
    </w:p>
    <w:p w:rsidR="00185A3B" w:rsidRPr="00807AA2" w:rsidRDefault="00185A3B" w:rsidP="00185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2.6. </w:t>
      </w:r>
      <w:proofErr w:type="gramStart"/>
      <w:r w:rsidRPr="00807AA2">
        <w:rPr>
          <w:rFonts w:cs="Times New Roman"/>
          <w:sz w:val="26"/>
          <w:szCs w:val="26"/>
        </w:rPr>
        <w:t xml:space="preserve">Наличие профессиональных умений: обеспечение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реализация управленческих решений, исполнительской дисциплины,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Pr="00807AA2">
        <w:rPr>
          <w:rFonts w:cs="Times New Roman"/>
          <w:sz w:val="26"/>
          <w:szCs w:val="26"/>
        </w:rPr>
        <w:lastRenderedPageBreak/>
        <w:t>текстовом редакторе, с электронными таблицами, с базами данных;</w:t>
      </w:r>
      <w:proofErr w:type="gramEnd"/>
      <w:r w:rsidRPr="00807AA2">
        <w:rPr>
          <w:rFonts w:cs="Times New Roman"/>
          <w:sz w:val="26"/>
          <w:szCs w:val="26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185A3B" w:rsidRPr="00807AA2" w:rsidRDefault="00185A3B" w:rsidP="00185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2.7. Наличие функциональных умений: не предъявляются.</w:t>
      </w:r>
    </w:p>
    <w:p w:rsidR="00EA29A5" w:rsidRPr="00807AA2" w:rsidRDefault="00EA29A5" w:rsidP="00EA29A5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EA29A5" w:rsidRPr="00807AA2" w:rsidRDefault="00EA29A5" w:rsidP="00EA29A5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3.1.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53C4F">
        <w:rPr>
          <w:rFonts w:cs="Times New Roman"/>
          <w:sz w:val="26"/>
          <w:szCs w:val="26"/>
        </w:rPr>
        <w:t xml:space="preserve"> </w:t>
      </w:r>
      <w:r w:rsidRPr="00807AA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3.2. В целях реализации задач и функций, возложенных на Управление, на государственного налогового инспектора отдела возлагаются следующие обязанности: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3.2.1. Уметь работать с пакетом "АИС Налог-3 местного уровня" в соответствии с рабочими ме</w:t>
      </w:r>
      <w:r w:rsidR="00253C4F">
        <w:rPr>
          <w:rFonts w:cs="Times New Roman"/>
          <w:color w:val="000000" w:themeColor="text1"/>
          <w:sz w:val="26"/>
          <w:szCs w:val="26"/>
        </w:rPr>
        <w:t>стами и  функциональными ролями;</w:t>
      </w:r>
      <w:r w:rsidRPr="00807AA2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3.2.2. Осуществлять мониторинг и проведение камеральных налоговых     проверок налоговых деклараций по ф. 3-НДФЛ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</w:t>
      </w:r>
      <w:r w:rsidR="00253C4F">
        <w:rPr>
          <w:rFonts w:cs="Times New Roman"/>
          <w:color w:val="000000" w:themeColor="text1"/>
          <w:sz w:val="26"/>
          <w:szCs w:val="26"/>
        </w:rPr>
        <w:t>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 xml:space="preserve">3.2.3. В соответствии с Налоговым кодексом РФ проводить камеральные налоговые проверки деклараций формы 3-НДФЛ и иных документов, служащих основанием для исчисления и уплаты налогов и сборов налогоплательщиков физических лиц; 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3.2.4.</w:t>
      </w:r>
      <w:r w:rsidRPr="00807AA2">
        <w:rPr>
          <w:rFonts w:cs="Times New Roman"/>
          <w:color w:val="000000" w:themeColor="text1"/>
          <w:sz w:val="26"/>
          <w:szCs w:val="26"/>
        </w:rPr>
        <w:tab/>
        <w:t>Проводить контрольные мероприятия, направленные на обеспечение привлечения к декларированию физических лиц получивших доходы</w:t>
      </w:r>
      <w:r w:rsidR="00253C4F">
        <w:rPr>
          <w:rFonts w:cs="Times New Roman"/>
          <w:color w:val="000000" w:themeColor="text1"/>
          <w:sz w:val="26"/>
          <w:szCs w:val="26"/>
        </w:rPr>
        <w:t>;</w:t>
      </w:r>
      <w:r w:rsidRPr="00807AA2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3.2.5.</w:t>
      </w:r>
      <w:r w:rsidRPr="00807AA2">
        <w:rPr>
          <w:rFonts w:cs="Times New Roman"/>
          <w:color w:val="000000" w:themeColor="text1"/>
          <w:sz w:val="26"/>
          <w:szCs w:val="26"/>
        </w:rPr>
        <w:tab/>
        <w:t xml:space="preserve">Обеспечить полноту и своевременность привлечения налогоплательщиков к налоговой ответственности, предусмотренной </w:t>
      </w:r>
      <w:r w:rsidR="001A7C78" w:rsidRPr="00807AA2">
        <w:rPr>
          <w:rFonts w:cs="Times New Roman"/>
          <w:color w:val="000000" w:themeColor="text1"/>
          <w:sz w:val="26"/>
          <w:szCs w:val="26"/>
        </w:rPr>
        <w:t xml:space="preserve">ст. 119, ст. 122, ст. 126, ст. 129 </w:t>
      </w:r>
      <w:r w:rsidR="00253C4F">
        <w:rPr>
          <w:rFonts w:cs="Times New Roman"/>
          <w:color w:val="000000" w:themeColor="text1"/>
          <w:sz w:val="26"/>
          <w:szCs w:val="26"/>
        </w:rPr>
        <w:t>Налогового кодекса РФ;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3.2.6.</w:t>
      </w:r>
      <w:r w:rsidRPr="00807AA2">
        <w:rPr>
          <w:rFonts w:cs="Times New Roman"/>
          <w:color w:val="000000" w:themeColor="text1"/>
          <w:sz w:val="26"/>
          <w:szCs w:val="26"/>
        </w:rPr>
        <w:tab/>
        <w:t>Принимать меры к налогоплательщикам, не представившим налоговые декларации в установленный срок;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3.2.7. Оформлять результаты камеральных налоговых проверок в соотве</w:t>
      </w:r>
      <w:r w:rsidR="00253C4F">
        <w:rPr>
          <w:rFonts w:cs="Times New Roman"/>
          <w:color w:val="000000" w:themeColor="text1"/>
          <w:sz w:val="26"/>
          <w:szCs w:val="26"/>
        </w:rPr>
        <w:t>тствии с Налоговым кодексом РФ;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 xml:space="preserve">3.2.8. Обеспечить полноту и своевременность заполнения информационных ресурсов </w:t>
      </w:r>
      <w:r w:rsidR="00253C4F">
        <w:rPr>
          <w:rFonts w:cs="Times New Roman"/>
          <w:color w:val="000000" w:themeColor="text1"/>
          <w:sz w:val="26"/>
          <w:szCs w:val="26"/>
        </w:rPr>
        <w:t>по предмету деятельности Отдела;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3.2.9. Проводить анализ базы данных для исследования фактов не и</w:t>
      </w:r>
      <w:r w:rsidR="00253C4F">
        <w:rPr>
          <w:rFonts w:cs="Times New Roman"/>
          <w:color w:val="000000" w:themeColor="text1"/>
          <w:sz w:val="26"/>
          <w:szCs w:val="26"/>
        </w:rPr>
        <w:t>счисления (занижения)  налогов;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3.2.10. Проводить мероприятия по выявлению и устранению фактов, не позволяющих исчислить налоги с физических лиц;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3.2.11. Контролировать правомерность применения налоговых вычетов физическими лицами;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3.2.12.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3.2.13. Работать с органами, уполномоченными лицами, обязанными в соответствии с законодательством о налогах и сборах представлять в налоговые органы  информацию, необходимую для проведения налогового контроля;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lastRenderedPageBreak/>
        <w:t xml:space="preserve">3.2.14. Участвовать в рейдах в местах торговли с целью </w:t>
      </w:r>
      <w:proofErr w:type="gramStart"/>
      <w:r w:rsidRPr="00807AA2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807AA2">
        <w:rPr>
          <w:rFonts w:cs="Times New Roman"/>
          <w:color w:val="000000" w:themeColor="text1"/>
          <w:sz w:val="26"/>
          <w:szCs w:val="26"/>
        </w:rPr>
        <w:t xml:space="preserve"> соблюдением физическими лицами и индивидуальными предпринимателями  законо</w:t>
      </w:r>
      <w:r w:rsidR="00253C4F">
        <w:rPr>
          <w:rFonts w:cs="Times New Roman"/>
          <w:color w:val="000000" w:themeColor="text1"/>
          <w:sz w:val="26"/>
          <w:szCs w:val="26"/>
        </w:rPr>
        <w:t>дательства о налогах и сборах;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 xml:space="preserve">3.2.15. В целях осуществления </w:t>
      </w:r>
      <w:proofErr w:type="gramStart"/>
      <w:r w:rsidRPr="00807AA2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807AA2">
        <w:rPr>
          <w:rFonts w:cs="Times New Roman"/>
          <w:color w:val="000000" w:themeColor="text1"/>
          <w:sz w:val="26"/>
          <w:szCs w:val="26"/>
        </w:rPr>
        <w:t xml:space="preserve"> правильностью исчисления налогов направлять запросы во внешние источники</w:t>
      </w:r>
      <w:r w:rsidR="00253C4F">
        <w:rPr>
          <w:rFonts w:cs="Times New Roman"/>
          <w:color w:val="000000" w:themeColor="text1"/>
          <w:sz w:val="26"/>
          <w:szCs w:val="26"/>
        </w:rPr>
        <w:t>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3.2.16. Своевременно отвечать на заявления граждан, обращения налогоплательщиков, в том числ</w:t>
      </w:r>
      <w:r w:rsidR="00253C4F">
        <w:rPr>
          <w:rFonts w:cs="Times New Roman"/>
          <w:color w:val="000000" w:themeColor="text1"/>
          <w:sz w:val="26"/>
          <w:szCs w:val="26"/>
        </w:rPr>
        <w:t>е в информационном ресурсе СООН;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3.2.17. Не позднее, чем за 10 дней до даты вынесения решения по результатам налоговой проверки, с сумой доначислений свыше 40 тыс. руб., направлять служебную записку в отдел процессного взыскания задолженности, с целью принятия обеспечительных мер</w:t>
      </w:r>
      <w:r w:rsidR="00253C4F">
        <w:rPr>
          <w:rFonts w:cs="Times New Roman"/>
          <w:color w:val="000000" w:themeColor="text1"/>
          <w:sz w:val="26"/>
          <w:szCs w:val="26"/>
        </w:rPr>
        <w:t>.</w:t>
      </w:r>
      <w:r w:rsidRPr="00807AA2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По результатам налоговой проверки, с сумой доначислений свыше 100 тыс. руб., направлять служебную записку в отдел проектного управления долгом, с цел</w:t>
      </w:r>
      <w:r w:rsidR="00253C4F">
        <w:rPr>
          <w:rFonts w:cs="Times New Roman"/>
          <w:color w:val="000000" w:themeColor="text1"/>
          <w:sz w:val="26"/>
          <w:szCs w:val="26"/>
        </w:rPr>
        <w:t>ью принятия обеспечительных мер;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3.2.18.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3.2.19. Производить отбор налогоплательщиков и принимать участие в работе комисси</w:t>
      </w:r>
      <w:r w:rsidR="00253C4F">
        <w:rPr>
          <w:rFonts w:cs="Times New Roman"/>
          <w:color w:val="000000" w:themeColor="text1"/>
          <w:sz w:val="26"/>
          <w:szCs w:val="26"/>
        </w:rPr>
        <w:t>и по легализации налоговой базы;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3.2.20. Участвовать в подготовке ответов на письменные запросы и обращения налогоплательщиков по вопросам, входящим в компетенцию Отде</w:t>
      </w:r>
      <w:r w:rsidR="00253C4F">
        <w:rPr>
          <w:rFonts w:cs="Times New Roman"/>
          <w:color w:val="000000" w:themeColor="text1"/>
          <w:sz w:val="26"/>
          <w:szCs w:val="26"/>
        </w:rPr>
        <w:t>ла;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 xml:space="preserve">3.2.21. Принимать участие в формировании установленной отчетности </w:t>
      </w:r>
      <w:r w:rsidR="00253C4F">
        <w:rPr>
          <w:rFonts w:cs="Times New Roman"/>
          <w:color w:val="000000" w:themeColor="text1"/>
          <w:sz w:val="26"/>
          <w:szCs w:val="26"/>
        </w:rPr>
        <w:t>по предмету деятельности Отдела;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3.2.22. Участвовать в подготовке информаций по заданиям вышестоящих налоговых органов, а также  органов законодательной, исполнительной власти и правоохранительных органов,  по вопросам</w:t>
      </w:r>
      <w:r w:rsidR="00253C4F">
        <w:rPr>
          <w:rFonts w:cs="Times New Roman"/>
          <w:color w:val="000000" w:themeColor="text1"/>
          <w:sz w:val="26"/>
          <w:szCs w:val="26"/>
        </w:rPr>
        <w:t>, входящим в компетенцию Отдела;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3.2.23. Принимать участие в проведении семинаров, совещаний, занятий по вопроса</w:t>
      </w:r>
      <w:r w:rsidR="00253C4F">
        <w:rPr>
          <w:rFonts w:cs="Times New Roman"/>
          <w:color w:val="000000" w:themeColor="text1"/>
          <w:sz w:val="26"/>
          <w:szCs w:val="26"/>
        </w:rPr>
        <w:t>м входящим в компетенцию Отдела;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3.2.24. Использовать в работе Инструкцию по делопроизводству, Регламент ведения делопроизводства в СЭД-Регион, иные документы, касающиеся деятельности отдела, нормативный и инструктивный материал по работе с документами дл</w:t>
      </w:r>
      <w:r w:rsidR="00253C4F">
        <w:rPr>
          <w:rFonts w:cs="Times New Roman"/>
          <w:color w:val="000000" w:themeColor="text1"/>
          <w:sz w:val="26"/>
          <w:szCs w:val="26"/>
        </w:rPr>
        <w:t>я служебного пользования (ДСП);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 xml:space="preserve">3.2.25. Отвечать </w:t>
      </w:r>
      <w:r w:rsidR="00253C4F">
        <w:rPr>
          <w:rFonts w:cs="Times New Roman"/>
          <w:color w:val="000000" w:themeColor="text1"/>
          <w:sz w:val="26"/>
          <w:szCs w:val="26"/>
        </w:rPr>
        <w:t>за сохранность документации ДСП;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3.2.26. Хранить налоговую тайн</w:t>
      </w:r>
      <w:r w:rsidR="00253C4F">
        <w:rPr>
          <w:rFonts w:cs="Times New Roman"/>
          <w:color w:val="000000" w:themeColor="text1"/>
          <w:sz w:val="26"/>
          <w:szCs w:val="26"/>
        </w:rPr>
        <w:t>у;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3.2.27. Исполнять приказы, распоряжения и указания вышестоящих, в порядке подчинённости, руководителей, отданные в пре</w:t>
      </w:r>
      <w:r w:rsidR="00253C4F">
        <w:rPr>
          <w:rFonts w:cs="Times New Roman"/>
          <w:color w:val="000000" w:themeColor="text1"/>
          <w:sz w:val="26"/>
          <w:szCs w:val="26"/>
        </w:rPr>
        <w:t>делах их должностных полномочий;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 xml:space="preserve">3.2.28. </w:t>
      </w:r>
      <w:r w:rsidR="00253C4F">
        <w:rPr>
          <w:rFonts w:cs="Times New Roman"/>
          <w:color w:val="000000" w:themeColor="text1"/>
          <w:sz w:val="26"/>
          <w:szCs w:val="26"/>
        </w:rPr>
        <w:t>Исполнять служебный распорядок;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3.2.29. Поддерживать уровень квалификации, необходимый для надлежащего испо</w:t>
      </w:r>
      <w:r w:rsidR="00253C4F">
        <w:rPr>
          <w:rFonts w:cs="Times New Roman"/>
          <w:color w:val="000000" w:themeColor="text1"/>
          <w:sz w:val="26"/>
          <w:szCs w:val="26"/>
        </w:rPr>
        <w:t>лнения должностных обязанностей;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3.2.30. Своевременно выписывать</w:t>
      </w:r>
      <w:r w:rsidRPr="00807AA2">
        <w:rPr>
          <w:rFonts w:cs="Times New Roman"/>
          <w:color w:val="FF0000"/>
          <w:sz w:val="26"/>
          <w:szCs w:val="26"/>
        </w:rPr>
        <w:t xml:space="preserve"> </w:t>
      </w:r>
      <w:r w:rsidRPr="00807AA2">
        <w:rPr>
          <w:rFonts w:cs="Times New Roman"/>
          <w:sz w:val="26"/>
          <w:szCs w:val="26"/>
        </w:rPr>
        <w:t>Уведомления о подтверждении налоговым органом права налогоплательщика на имущественный налоговый вычет (далее - Уведомление) в срок не позднее 30 календарных дней со дня подачи письменно</w:t>
      </w:r>
      <w:r w:rsidR="00253C4F">
        <w:rPr>
          <w:rFonts w:cs="Times New Roman"/>
          <w:sz w:val="26"/>
          <w:szCs w:val="26"/>
        </w:rPr>
        <w:t>го заявления налогоплательщика.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proofErr w:type="gramStart"/>
      <w:r w:rsidRPr="00807AA2">
        <w:rPr>
          <w:rFonts w:cs="Times New Roman"/>
          <w:sz w:val="26"/>
          <w:szCs w:val="26"/>
        </w:rPr>
        <w:t>Проверять полноту представленных налогоплательщиком документов и сведений, указанных в заявлении, проверять факт непредставления ранее налогоплательщику имущественного налогового вычета, в связи с приобретением (строительством) жилого дома, квартиры).</w:t>
      </w:r>
      <w:proofErr w:type="gramEnd"/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lastRenderedPageBreak/>
        <w:t xml:space="preserve">Рассматривать представленные налогоплательщиком Заявление и документы для получения справки (далее Справка) о подтверждении неполучения налогоплательщиком социального налогового вычета либо подтверждения факта получения налогоплательщиком суммы представленного налогового вычета в соответствии  с пп.4 ст.219 Налогового Кодекса; 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 xml:space="preserve">3.2.31. </w:t>
      </w:r>
      <w:r w:rsidR="00E036B7">
        <w:rPr>
          <w:rFonts w:cs="Arial"/>
          <w:sz w:val="26"/>
          <w:szCs w:val="26"/>
        </w:rPr>
        <w:t>Предоставлять вычеты</w:t>
      </w:r>
      <w:r w:rsidRPr="00807AA2">
        <w:rPr>
          <w:rFonts w:cs="Arial"/>
          <w:sz w:val="26"/>
          <w:szCs w:val="26"/>
        </w:rPr>
        <w:t xml:space="preserve"> по налогу на доходы физических лиц в упрощенном порядке</w:t>
      </w:r>
      <w:r w:rsidR="00E036B7">
        <w:rPr>
          <w:rFonts w:cs="Arial"/>
          <w:snapToGrid w:val="0"/>
          <w:sz w:val="26"/>
          <w:szCs w:val="26"/>
        </w:rPr>
        <w:t>; проводить акцептование</w:t>
      </w:r>
      <w:r w:rsidRPr="00807AA2">
        <w:rPr>
          <w:rFonts w:cs="Arial"/>
          <w:snapToGrid w:val="0"/>
          <w:sz w:val="26"/>
          <w:szCs w:val="26"/>
        </w:rPr>
        <w:t xml:space="preserve"> поступивших заявлений на получение налогового вычета и сообщений о невозможности получения налогового вычета</w:t>
      </w:r>
      <w:r w:rsidR="00E036B7">
        <w:rPr>
          <w:rFonts w:cs="Arial"/>
          <w:snapToGrid w:val="0"/>
          <w:sz w:val="26"/>
          <w:szCs w:val="26"/>
        </w:rPr>
        <w:t>;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3.2.32. 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 79-ФЗ «О государственной гражданской службе Российской Федерации и другими федеральными законами;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sz w:val="26"/>
          <w:szCs w:val="26"/>
        </w:rPr>
        <w:t xml:space="preserve">3.2.33. Сообщать представителю нанимателя о личной заинтересованности </w:t>
      </w:r>
      <w:r w:rsidRPr="00807AA2">
        <w:rPr>
          <w:rFonts w:cs="Times New Roman"/>
          <w:color w:val="000000" w:themeColor="text1"/>
          <w:sz w:val="26"/>
          <w:szCs w:val="26"/>
        </w:rPr>
        <w:t xml:space="preserve">при исполнении должностных обязанностей, которая может привести к конфликту интересов, принимать меры по </w:t>
      </w:r>
      <w:r w:rsidR="00E036B7">
        <w:rPr>
          <w:rFonts w:cs="Times New Roman"/>
          <w:color w:val="000000" w:themeColor="text1"/>
          <w:sz w:val="26"/>
          <w:szCs w:val="26"/>
        </w:rPr>
        <w:t>предотвращению такого конфликта;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 xml:space="preserve">3.2.34. </w:t>
      </w:r>
      <w:r w:rsidR="00E036B7">
        <w:rPr>
          <w:rFonts w:cs="Times New Roman"/>
          <w:color w:val="000000" w:themeColor="text1"/>
          <w:sz w:val="26"/>
          <w:szCs w:val="26"/>
        </w:rPr>
        <w:t>Соблюдать служебный распорядок Управления;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3.2.35. Нести ответственность за качество проведения камеральных проверок деклараций, полноту привлечения налогоплательщиков к налоговой и административной ответственности, качество и полноту заполнения информационных ресур</w:t>
      </w:r>
      <w:r w:rsidR="00E036B7">
        <w:rPr>
          <w:rFonts w:cs="Times New Roman"/>
          <w:color w:val="000000" w:themeColor="text1"/>
          <w:sz w:val="26"/>
          <w:szCs w:val="26"/>
        </w:rPr>
        <w:t>сов по направлению деятельности;</w:t>
      </w:r>
    </w:p>
    <w:p w:rsidR="00EA29A5" w:rsidRPr="00807AA2" w:rsidRDefault="00EA29A5" w:rsidP="00EA29A5">
      <w:pPr>
        <w:rPr>
          <w:rFonts w:cs="Times New Roman"/>
          <w:color w:val="000000" w:themeColor="text1"/>
          <w:sz w:val="26"/>
          <w:szCs w:val="26"/>
        </w:rPr>
      </w:pPr>
      <w:r w:rsidRPr="00807AA2">
        <w:rPr>
          <w:rFonts w:cs="Times New Roman"/>
          <w:color w:val="000000" w:themeColor="text1"/>
          <w:sz w:val="26"/>
          <w:szCs w:val="26"/>
        </w:rPr>
        <w:t>3.2.36. Исполнять другие поручения курирующего Заместителя Руководителя УФНС России по Ульяновской области, начальника отдела</w:t>
      </w:r>
      <w:r w:rsidR="00E036B7">
        <w:rPr>
          <w:rFonts w:cs="Times New Roman"/>
          <w:color w:val="000000" w:themeColor="text1"/>
          <w:sz w:val="26"/>
          <w:szCs w:val="26"/>
        </w:rPr>
        <w:t>, входящие в компетенцию отдела;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3.2.37</w:t>
      </w:r>
      <w:r w:rsidR="00E036B7">
        <w:rPr>
          <w:rFonts w:cs="Times New Roman"/>
          <w:sz w:val="26"/>
          <w:szCs w:val="26"/>
        </w:rPr>
        <w:t>. Своевременно и качественно исполнять</w:t>
      </w:r>
      <w:r w:rsidRPr="00807AA2">
        <w:rPr>
          <w:rFonts w:cs="Times New Roman"/>
          <w:sz w:val="26"/>
          <w:szCs w:val="26"/>
        </w:rPr>
        <w:t xml:space="preserve"> поручени</w:t>
      </w:r>
      <w:r w:rsidR="00E036B7">
        <w:rPr>
          <w:rFonts w:cs="Times New Roman"/>
          <w:sz w:val="26"/>
          <w:szCs w:val="26"/>
        </w:rPr>
        <w:t>я</w:t>
      </w:r>
      <w:r w:rsidRPr="00807AA2">
        <w:rPr>
          <w:rFonts w:cs="Times New Roman"/>
          <w:sz w:val="26"/>
          <w:szCs w:val="26"/>
        </w:rPr>
        <w:t xml:space="preserve"> руководства ФНС России, данные в пределах их полномочий, установленных законодательством Российской Федерации;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3.2.38. В целях обеспечения эффективной работы Управления, исполнять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6E298E" w:rsidRPr="00057C7D" w:rsidRDefault="00EA29A5" w:rsidP="006E298E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 xml:space="preserve">3.2.39. </w:t>
      </w:r>
      <w:r w:rsidR="006E298E">
        <w:rPr>
          <w:rFonts w:cs="Times New Roman"/>
          <w:sz w:val="26"/>
          <w:szCs w:val="26"/>
        </w:rPr>
        <w:t>Соблюдать</w:t>
      </w:r>
      <w:r w:rsidR="006E298E" w:rsidRPr="00057C7D">
        <w:rPr>
          <w:rFonts w:cs="Times New Roman"/>
          <w:sz w:val="26"/>
          <w:szCs w:val="26"/>
        </w:rPr>
        <w:t xml:space="preserve"> правил</w:t>
      </w:r>
      <w:r w:rsidR="006E298E">
        <w:rPr>
          <w:rFonts w:cs="Times New Roman"/>
          <w:sz w:val="26"/>
          <w:szCs w:val="26"/>
        </w:rPr>
        <w:t>а</w:t>
      </w:r>
      <w:r w:rsidR="006E298E" w:rsidRPr="00057C7D">
        <w:rPr>
          <w:rFonts w:cs="Times New Roman"/>
          <w:sz w:val="26"/>
          <w:szCs w:val="26"/>
        </w:rPr>
        <w:t xml:space="preserve"> и норм</w:t>
      </w:r>
      <w:r w:rsidR="006E298E">
        <w:rPr>
          <w:rFonts w:cs="Times New Roman"/>
          <w:sz w:val="26"/>
          <w:szCs w:val="26"/>
        </w:rPr>
        <w:t>ы</w:t>
      </w:r>
      <w:r w:rsidR="006E298E" w:rsidRPr="00057C7D">
        <w:rPr>
          <w:rFonts w:cs="Times New Roman"/>
          <w:sz w:val="26"/>
          <w:szCs w:val="26"/>
        </w:rPr>
        <w:t xml:space="preserve"> охраны труда и техники безопасности;</w:t>
      </w:r>
      <w:r w:rsidR="006E298E">
        <w:rPr>
          <w:rFonts w:cs="Times New Roman"/>
          <w:sz w:val="26"/>
          <w:szCs w:val="26"/>
        </w:rPr>
        <w:t xml:space="preserve"> сохранять государственное</w:t>
      </w:r>
      <w:r w:rsidR="006E298E" w:rsidRPr="00057C7D">
        <w:rPr>
          <w:rFonts w:cs="Times New Roman"/>
          <w:sz w:val="26"/>
          <w:szCs w:val="26"/>
        </w:rPr>
        <w:t xml:space="preserve"> имуществ</w:t>
      </w:r>
      <w:r w:rsidR="006E298E">
        <w:rPr>
          <w:rFonts w:cs="Times New Roman"/>
          <w:sz w:val="26"/>
          <w:szCs w:val="26"/>
        </w:rPr>
        <w:t>о</w:t>
      </w:r>
      <w:r w:rsidR="006E298E" w:rsidRPr="00057C7D">
        <w:rPr>
          <w:rFonts w:cs="Times New Roman"/>
          <w:sz w:val="26"/>
          <w:szCs w:val="26"/>
        </w:rPr>
        <w:t>, в том числе предоставленное ему для исполнения должностных обязанностей, обеспеч</w:t>
      </w:r>
      <w:r w:rsidR="006E298E">
        <w:rPr>
          <w:rFonts w:cs="Times New Roman"/>
          <w:sz w:val="26"/>
          <w:szCs w:val="26"/>
        </w:rPr>
        <w:t>ивать</w:t>
      </w:r>
      <w:r w:rsidR="006E298E" w:rsidRPr="00057C7D">
        <w:rPr>
          <w:rFonts w:cs="Times New Roman"/>
          <w:sz w:val="26"/>
          <w:szCs w:val="26"/>
        </w:rPr>
        <w:t xml:space="preserve"> его целево</w:t>
      </w:r>
      <w:r w:rsidR="006E298E">
        <w:rPr>
          <w:rFonts w:cs="Times New Roman"/>
          <w:sz w:val="26"/>
          <w:szCs w:val="26"/>
        </w:rPr>
        <w:t>е</w:t>
      </w:r>
      <w:r w:rsidR="006E298E" w:rsidRPr="00057C7D">
        <w:rPr>
          <w:rFonts w:cs="Times New Roman"/>
          <w:sz w:val="26"/>
          <w:szCs w:val="26"/>
        </w:rPr>
        <w:t xml:space="preserve"> использовани</w:t>
      </w:r>
      <w:r w:rsidR="006E298E">
        <w:rPr>
          <w:rFonts w:cs="Times New Roman"/>
          <w:sz w:val="26"/>
          <w:szCs w:val="26"/>
        </w:rPr>
        <w:t>е</w:t>
      </w:r>
      <w:r w:rsidR="006E298E" w:rsidRPr="00057C7D">
        <w:rPr>
          <w:rFonts w:cs="Times New Roman"/>
          <w:sz w:val="26"/>
          <w:szCs w:val="26"/>
        </w:rPr>
        <w:t>;</w:t>
      </w:r>
    </w:p>
    <w:p w:rsidR="00EA29A5" w:rsidRPr="00807AA2" w:rsidRDefault="00EA29A5" w:rsidP="00515D2D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 xml:space="preserve">3.2.40. </w:t>
      </w:r>
      <w:r w:rsidR="00515D2D">
        <w:rPr>
          <w:rFonts w:cs="Times New Roman"/>
          <w:sz w:val="26"/>
          <w:szCs w:val="26"/>
        </w:rPr>
        <w:t>Обеспечивать соблюдение</w:t>
      </w:r>
      <w:r w:rsidR="00515D2D" w:rsidRPr="00057C7D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A29A5" w:rsidRPr="00807AA2" w:rsidRDefault="00EA29A5" w:rsidP="00EA29A5">
      <w:pPr>
        <w:shd w:val="clear" w:color="auto" w:fill="FFFFFF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3.2.41. Осуществлять иные функции, предусмотренные Налоговым кодексом Российской Федерации, законами и иными нормативными правов</w:t>
      </w:r>
      <w:r w:rsidR="00515D2D">
        <w:rPr>
          <w:rFonts w:cs="Times New Roman"/>
          <w:sz w:val="26"/>
          <w:szCs w:val="26"/>
        </w:rPr>
        <w:t>ыми актами Российской Федерации;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3.3. В целях исполнения возложенных должностных обязанностей государственный налоговый инспектор  отдела имеет право:</w:t>
      </w:r>
    </w:p>
    <w:p w:rsidR="0007227D" w:rsidRPr="00807AA2" w:rsidRDefault="0007227D" w:rsidP="0007227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07AA2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07227D" w:rsidRPr="00807AA2" w:rsidRDefault="0007227D" w:rsidP="0007227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07AA2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07227D" w:rsidRPr="00807AA2" w:rsidRDefault="0007227D" w:rsidP="0007227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07AA2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 xml:space="preserve">3.4. Государственный налоговый инспектор осуществляет иные права и исполняет </w:t>
      </w:r>
      <w:r w:rsidRPr="00807AA2">
        <w:rPr>
          <w:rFonts w:cs="Times New Roman"/>
          <w:sz w:val="26"/>
          <w:szCs w:val="26"/>
        </w:rPr>
        <w:lastRenderedPageBreak/>
        <w:t>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 и иными нормативными правовыми актами.</w:t>
      </w:r>
    </w:p>
    <w:p w:rsidR="0007227D" w:rsidRPr="00807AA2" w:rsidRDefault="0007227D" w:rsidP="0007227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 xml:space="preserve">3.5.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07AA2">
        <w:rPr>
          <w:rFonts w:cs="Times New Roman"/>
          <w:bCs/>
          <w:sz w:val="26"/>
          <w:szCs w:val="26"/>
        </w:rPr>
        <w:t>Кроме того, государственный налоговый инспектор  несет ответственность</w:t>
      </w:r>
      <w:r w:rsidRPr="00807AA2">
        <w:rPr>
          <w:rFonts w:cs="Times New Roman"/>
          <w:sz w:val="26"/>
          <w:szCs w:val="26"/>
        </w:rPr>
        <w:t>:</w:t>
      </w:r>
    </w:p>
    <w:p w:rsidR="0007227D" w:rsidRPr="00807AA2" w:rsidRDefault="0007227D" w:rsidP="0007227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налоговых органов в порядке подчиненности руководителей, за исключением незаконных;</w:t>
      </w:r>
    </w:p>
    <w:p w:rsidR="0007227D" w:rsidRPr="00807AA2" w:rsidRDefault="0007227D" w:rsidP="0007227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7227D" w:rsidRPr="00807AA2" w:rsidRDefault="0007227D" w:rsidP="0007227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7227D" w:rsidRPr="00807AA2" w:rsidRDefault="0007227D" w:rsidP="0007227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07227D" w:rsidRPr="00807AA2" w:rsidRDefault="0007227D" w:rsidP="0007227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7227D" w:rsidRPr="00807AA2" w:rsidRDefault="0007227D" w:rsidP="0007227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7227D" w:rsidRPr="00807AA2" w:rsidRDefault="0007227D" w:rsidP="0007227D">
      <w:pPr>
        <w:tabs>
          <w:tab w:val="left" w:pos="851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7227D" w:rsidRPr="00807AA2" w:rsidRDefault="0007227D" w:rsidP="0007227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</w:p>
    <w:p w:rsidR="0007227D" w:rsidRPr="00807AA2" w:rsidRDefault="0007227D" w:rsidP="0007227D">
      <w:pPr>
        <w:ind w:firstLine="567"/>
        <w:contextualSpacing/>
        <w:rPr>
          <w:rFonts w:eastAsia="Calibri" w:cs="Times New Roman"/>
          <w:sz w:val="26"/>
          <w:szCs w:val="26"/>
        </w:rPr>
      </w:pPr>
      <w:r w:rsidRPr="00807AA2">
        <w:rPr>
          <w:rFonts w:eastAsia="Calibri" w:cs="Times New Roman"/>
          <w:sz w:val="26"/>
          <w:szCs w:val="26"/>
        </w:rPr>
        <w:t>4.1. При исполнении служебных обязанностей государственный налоговый инспектор  вправе самостоятельно принимать решения по вопросам:</w:t>
      </w:r>
    </w:p>
    <w:p w:rsidR="0007227D" w:rsidRPr="00807AA2" w:rsidRDefault="0007227D" w:rsidP="0007227D">
      <w:pPr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807AA2">
        <w:rPr>
          <w:rFonts w:eastAsia="Times New Roman" w:cs="Times New Roman"/>
          <w:kern w:val="1"/>
          <w:sz w:val="26"/>
          <w:szCs w:val="26"/>
          <w:lang w:eastAsia="hi-IN" w:bidi="hi-IN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07227D" w:rsidRPr="00807AA2" w:rsidRDefault="0007227D" w:rsidP="0007227D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807AA2">
        <w:rPr>
          <w:rFonts w:eastAsia="Times New Roman" w:cs="Times New Roman"/>
          <w:kern w:val="1"/>
          <w:sz w:val="26"/>
          <w:szCs w:val="26"/>
          <w:lang w:eastAsia="hi-IN" w:bidi="hi-IN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07227D" w:rsidRPr="00807AA2" w:rsidRDefault="0007227D" w:rsidP="0007227D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807AA2">
        <w:rPr>
          <w:rFonts w:eastAsia="Times New Roman" w:cs="Times New Roman"/>
          <w:kern w:val="1"/>
          <w:sz w:val="26"/>
          <w:szCs w:val="26"/>
          <w:lang w:eastAsia="hi-IN" w:bidi="hi-IN"/>
        </w:rPr>
        <w:t xml:space="preserve">заверения надлежащим образом копии какого-либо документа </w:t>
      </w:r>
    </w:p>
    <w:p w:rsidR="0007227D" w:rsidRPr="00807AA2" w:rsidRDefault="0007227D" w:rsidP="0007227D">
      <w:pPr>
        <w:shd w:val="clear" w:color="auto" w:fill="FFFFFF"/>
        <w:rPr>
          <w:rFonts w:eastAsia="Calibri" w:cs="Times New Roman"/>
          <w:sz w:val="26"/>
          <w:szCs w:val="26"/>
        </w:rPr>
      </w:pPr>
      <w:r w:rsidRPr="00807AA2">
        <w:rPr>
          <w:rFonts w:eastAsia="Calibri" w:cs="Times New Roman"/>
          <w:sz w:val="26"/>
          <w:szCs w:val="26"/>
        </w:rPr>
        <w:t xml:space="preserve">4.2. При исполнении служебных обязанностей государственный налоговый инспектор  обязан самостоятельно принимать решения по вопросам: </w:t>
      </w:r>
    </w:p>
    <w:p w:rsidR="0007227D" w:rsidRPr="00807AA2" w:rsidRDefault="0007227D" w:rsidP="0007227D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807AA2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07227D" w:rsidRPr="00807AA2" w:rsidRDefault="0007227D" w:rsidP="0007227D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807AA2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07227D" w:rsidRPr="00807AA2" w:rsidRDefault="0007227D" w:rsidP="0007227D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807AA2">
        <w:rPr>
          <w:rFonts w:eastAsia="Calibri" w:cs="Times New Roman"/>
          <w:sz w:val="26"/>
          <w:szCs w:val="26"/>
        </w:rPr>
        <w:t>исполнения соответствующего документа.</w:t>
      </w:r>
    </w:p>
    <w:p w:rsidR="00EA29A5" w:rsidRPr="00807AA2" w:rsidRDefault="00EA29A5" w:rsidP="00EA29A5">
      <w:pPr>
        <w:rPr>
          <w:rFonts w:eastAsia="Calibri" w:cs="Times New Roman"/>
          <w:sz w:val="26"/>
          <w:szCs w:val="26"/>
        </w:rPr>
      </w:pP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 xml:space="preserve"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</w:t>
      </w:r>
      <w:proofErr w:type="gramStart"/>
      <w:r w:rsidRPr="00807AA2">
        <w:rPr>
          <w:rFonts w:cs="Times New Roman"/>
          <w:b/>
          <w:sz w:val="26"/>
          <w:szCs w:val="26"/>
        </w:rPr>
        <w:t xml:space="preserve">( </w:t>
      </w:r>
      <w:proofErr w:type="gramEnd"/>
      <w:r w:rsidRPr="00807AA2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7227D" w:rsidRPr="00807AA2" w:rsidRDefault="0007227D" w:rsidP="0007227D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5.1.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7227D" w:rsidRPr="00807AA2" w:rsidRDefault="0007227D" w:rsidP="0007227D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7227D" w:rsidRPr="00807AA2" w:rsidRDefault="0007227D" w:rsidP="0007227D">
      <w:pPr>
        <w:shd w:val="clear" w:color="auto" w:fill="FFFFFF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7227D" w:rsidRPr="00807AA2" w:rsidRDefault="0007227D" w:rsidP="0007227D">
      <w:pPr>
        <w:shd w:val="clear" w:color="auto" w:fill="FFFFFF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иным вопросам.</w:t>
      </w:r>
    </w:p>
    <w:p w:rsidR="0007227D" w:rsidRPr="00807AA2" w:rsidRDefault="0007227D" w:rsidP="0007227D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5.2.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07227D" w:rsidRPr="00807AA2" w:rsidRDefault="0007227D" w:rsidP="0007227D">
      <w:pPr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положения об Управлении;</w:t>
      </w:r>
    </w:p>
    <w:p w:rsidR="0007227D" w:rsidRPr="00807AA2" w:rsidRDefault="0007227D" w:rsidP="0007227D">
      <w:pPr>
        <w:tabs>
          <w:tab w:val="left" w:pos="709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положения об отделе;</w:t>
      </w:r>
    </w:p>
    <w:p w:rsidR="0007227D" w:rsidRPr="00807AA2" w:rsidRDefault="0007227D" w:rsidP="0007227D">
      <w:pPr>
        <w:tabs>
          <w:tab w:val="left" w:pos="709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07227D" w:rsidRPr="00807AA2" w:rsidRDefault="0007227D" w:rsidP="0007227D">
      <w:pPr>
        <w:tabs>
          <w:tab w:val="left" w:pos="709"/>
        </w:tabs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807AA2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>принятия данных решений</w:t>
      </w:r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</w:p>
    <w:p w:rsidR="00EA29A5" w:rsidRPr="00807AA2" w:rsidRDefault="00EA29A5" w:rsidP="00EA29A5">
      <w:pPr>
        <w:ind w:right="17"/>
        <w:rPr>
          <w:rFonts w:cs="Times New Roman"/>
          <w:bCs/>
          <w:sz w:val="26"/>
          <w:szCs w:val="26"/>
        </w:rPr>
      </w:pPr>
      <w:r w:rsidRPr="00807AA2">
        <w:rPr>
          <w:rFonts w:cs="Times New Roman"/>
          <w:sz w:val="26"/>
          <w:szCs w:val="26"/>
        </w:rPr>
        <w:t>6. </w:t>
      </w:r>
      <w:r w:rsidRPr="00807AA2">
        <w:rPr>
          <w:rFonts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A29A5" w:rsidRPr="00807AA2" w:rsidRDefault="00EA29A5" w:rsidP="00EA29A5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7. </w:t>
      </w:r>
      <w:proofErr w:type="gramStart"/>
      <w:r w:rsidRPr="00807AA2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807AA2">
        <w:rPr>
          <w:rFonts w:cs="Times New Roman"/>
          <w:sz w:val="26"/>
          <w:szCs w:val="26"/>
        </w:rPr>
        <w:t xml:space="preserve">; </w:t>
      </w:r>
      <w:proofErr w:type="gramStart"/>
      <w:r w:rsidRPr="00807AA2">
        <w:rPr>
          <w:rFonts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>Федеральной налоговой службы</w:t>
      </w:r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</w:p>
    <w:p w:rsidR="005F4393" w:rsidRPr="00FB6C2A" w:rsidRDefault="00EA29A5" w:rsidP="005F4393">
      <w:pPr>
        <w:rPr>
          <w:rFonts w:eastAsia="Calibri"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8. </w:t>
      </w:r>
      <w:r w:rsidR="00DA47B6">
        <w:rPr>
          <w:rFonts w:eastAsia="Calibri" w:cs="Times New Roman"/>
          <w:sz w:val="26"/>
          <w:szCs w:val="26"/>
        </w:rPr>
        <w:t>Г</w:t>
      </w:r>
      <w:r w:rsidR="005F4393" w:rsidRPr="00FB6C2A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DA47B6">
        <w:rPr>
          <w:rFonts w:eastAsia="Calibri" w:cs="Times New Roman"/>
          <w:sz w:val="26"/>
          <w:szCs w:val="26"/>
        </w:rPr>
        <w:t>принимает участие в оказании</w:t>
      </w:r>
      <w:r w:rsidR="005F4393" w:rsidRPr="00FB6C2A">
        <w:rPr>
          <w:rFonts w:eastAsia="Calibri" w:cs="Times New Roman"/>
          <w:sz w:val="26"/>
          <w:szCs w:val="26"/>
        </w:rPr>
        <w:t xml:space="preserve"> следующих государственных услуг:</w:t>
      </w:r>
    </w:p>
    <w:p w:rsidR="005F4393" w:rsidRPr="00FB6C2A" w:rsidRDefault="005F4393" w:rsidP="005F439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FB6C2A">
        <w:rPr>
          <w:rFonts w:cs="Times New Roman"/>
          <w:sz w:val="26"/>
          <w:szCs w:val="26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B6C2A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EA29A5" w:rsidRPr="00807AA2" w:rsidRDefault="00EA29A5" w:rsidP="00EA29A5">
      <w:pPr>
        <w:rPr>
          <w:rFonts w:cs="Times New Roman"/>
          <w:sz w:val="26"/>
          <w:szCs w:val="26"/>
        </w:rPr>
      </w:pP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A29A5" w:rsidRPr="00807AA2" w:rsidRDefault="00EA29A5" w:rsidP="00EA29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07AA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A29A5" w:rsidRPr="00807AA2" w:rsidRDefault="00EA29A5" w:rsidP="00EA29A5">
      <w:pPr>
        <w:widowControl w:val="0"/>
        <w:rPr>
          <w:rFonts w:cs="Times New Roman"/>
          <w:sz w:val="26"/>
          <w:szCs w:val="26"/>
        </w:rPr>
      </w:pP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9. Эффективность и результативность профессиональной служебной деятельности государственного налогового инспектора  оценивается по следующим показателям: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7227D" w:rsidRPr="00807AA2" w:rsidRDefault="0007227D" w:rsidP="0007227D">
      <w:pPr>
        <w:widowControl w:val="0"/>
        <w:rPr>
          <w:rFonts w:cs="Times New Roman"/>
          <w:sz w:val="26"/>
          <w:szCs w:val="26"/>
        </w:rPr>
      </w:pPr>
      <w:r w:rsidRPr="00807AA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A29A5" w:rsidRPr="00807AA2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29A5" w:rsidRDefault="00EA29A5" w:rsidP="00EA29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4272A" w:rsidRDefault="00717BC5" w:rsidP="005968FD">
      <w:pPr>
        <w:ind w:firstLine="0"/>
      </w:pPr>
    </w:p>
    <w:sectPr w:rsidR="0004272A" w:rsidSect="00F7013B">
      <w:headerReference w:type="default" r:id="rId7"/>
      <w:pgSz w:w="11906" w:h="16838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E06" w:rsidRDefault="00911E06" w:rsidP="00911E06">
      <w:r>
        <w:separator/>
      </w:r>
    </w:p>
  </w:endnote>
  <w:endnote w:type="continuationSeparator" w:id="0">
    <w:p w:rsidR="00911E06" w:rsidRDefault="00911E06" w:rsidP="0091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E06" w:rsidRDefault="00911E06" w:rsidP="00911E06">
      <w:r>
        <w:separator/>
      </w:r>
    </w:p>
  </w:footnote>
  <w:footnote w:type="continuationSeparator" w:id="0">
    <w:p w:rsidR="00911E06" w:rsidRDefault="00911E06" w:rsidP="00911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45272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11E06" w:rsidRPr="00911E06" w:rsidRDefault="00911E06">
        <w:pPr>
          <w:pStyle w:val="a7"/>
          <w:jc w:val="center"/>
          <w:rPr>
            <w:sz w:val="20"/>
            <w:szCs w:val="20"/>
          </w:rPr>
        </w:pPr>
        <w:r w:rsidRPr="00911E06">
          <w:rPr>
            <w:sz w:val="20"/>
            <w:szCs w:val="20"/>
          </w:rPr>
          <w:fldChar w:fldCharType="begin"/>
        </w:r>
        <w:r w:rsidRPr="00911E06">
          <w:rPr>
            <w:sz w:val="20"/>
            <w:szCs w:val="20"/>
          </w:rPr>
          <w:instrText>PAGE   \* MERGEFORMAT</w:instrText>
        </w:r>
        <w:r w:rsidRPr="00911E06">
          <w:rPr>
            <w:sz w:val="20"/>
            <w:szCs w:val="20"/>
          </w:rPr>
          <w:fldChar w:fldCharType="separate"/>
        </w:r>
        <w:r w:rsidR="00717BC5">
          <w:rPr>
            <w:noProof/>
            <w:sz w:val="20"/>
            <w:szCs w:val="20"/>
          </w:rPr>
          <w:t>2</w:t>
        </w:r>
        <w:r w:rsidRPr="00911E06">
          <w:rPr>
            <w:sz w:val="20"/>
            <w:szCs w:val="20"/>
          </w:rPr>
          <w:fldChar w:fldCharType="end"/>
        </w:r>
      </w:p>
    </w:sdtContent>
  </w:sdt>
  <w:p w:rsidR="00911E06" w:rsidRDefault="00911E0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9A5"/>
    <w:rsid w:val="0007227D"/>
    <w:rsid w:val="00105F5A"/>
    <w:rsid w:val="00185A3B"/>
    <w:rsid w:val="001A7C78"/>
    <w:rsid w:val="00253C4F"/>
    <w:rsid w:val="002736BB"/>
    <w:rsid w:val="0030358B"/>
    <w:rsid w:val="003B2BB6"/>
    <w:rsid w:val="003E2C05"/>
    <w:rsid w:val="0043480C"/>
    <w:rsid w:val="004D54DA"/>
    <w:rsid w:val="00515D2D"/>
    <w:rsid w:val="00592408"/>
    <w:rsid w:val="005968FD"/>
    <w:rsid w:val="005F4393"/>
    <w:rsid w:val="006605D7"/>
    <w:rsid w:val="006E298E"/>
    <w:rsid w:val="00717BC5"/>
    <w:rsid w:val="00807AA2"/>
    <w:rsid w:val="00911E06"/>
    <w:rsid w:val="00A12711"/>
    <w:rsid w:val="00A17B57"/>
    <w:rsid w:val="00A7346F"/>
    <w:rsid w:val="00B81A83"/>
    <w:rsid w:val="00BC760D"/>
    <w:rsid w:val="00D90120"/>
    <w:rsid w:val="00DA47B6"/>
    <w:rsid w:val="00DD559E"/>
    <w:rsid w:val="00E036B7"/>
    <w:rsid w:val="00EA29A5"/>
    <w:rsid w:val="00F07CF1"/>
    <w:rsid w:val="00F7013B"/>
    <w:rsid w:val="00F7414E"/>
    <w:rsid w:val="00F9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9A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A29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9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A29A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EA29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5A3B"/>
    <w:rPr>
      <w:color w:val="0000FF"/>
      <w:u w:val="single"/>
    </w:rPr>
  </w:style>
  <w:style w:type="paragraph" w:styleId="a5">
    <w:name w:val="No Spacing"/>
    <w:link w:val="a6"/>
    <w:uiPriority w:val="1"/>
    <w:qFormat/>
    <w:rsid w:val="00185A3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185A3B"/>
    <w:rPr>
      <w:rFonts w:ascii="Calibri" w:eastAsia="Times New Roman" w:hAnsi="Calibri" w:cs="Times New Roman"/>
      <w:lang w:val="en-US" w:bidi="en-US"/>
    </w:rPr>
  </w:style>
  <w:style w:type="paragraph" w:styleId="a7">
    <w:name w:val="header"/>
    <w:basedOn w:val="a"/>
    <w:link w:val="a8"/>
    <w:uiPriority w:val="99"/>
    <w:unhideWhenUsed/>
    <w:rsid w:val="00911E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11E06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911E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1E0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9A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A29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9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A29A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EA29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5A3B"/>
    <w:rPr>
      <w:color w:val="0000FF"/>
      <w:u w:val="single"/>
    </w:rPr>
  </w:style>
  <w:style w:type="paragraph" w:styleId="a5">
    <w:name w:val="No Spacing"/>
    <w:link w:val="a6"/>
    <w:uiPriority w:val="1"/>
    <w:qFormat/>
    <w:rsid w:val="00185A3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185A3B"/>
    <w:rPr>
      <w:rFonts w:ascii="Calibri" w:eastAsia="Times New Roman" w:hAnsi="Calibri" w:cs="Times New Roman"/>
      <w:lang w:val="en-US" w:bidi="en-US"/>
    </w:rPr>
  </w:style>
  <w:style w:type="paragraph" w:styleId="a7">
    <w:name w:val="header"/>
    <w:basedOn w:val="a"/>
    <w:link w:val="a8"/>
    <w:uiPriority w:val="99"/>
    <w:unhideWhenUsed/>
    <w:rsid w:val="00911E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11E06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911E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1E0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3688</Words>
  <Characters>21027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Кузина Ирина Алексеевна</dc:creator>
  <cp:lastModifiedBy>Калугина Юлия Геннадьевна</cp:lastModifiedBy>
  <cp:revision>5</cp:revision>
  <dcterms:created xsi:type="dcterms:W3CDTF">2023-02-02T08:26:00Z</dcterms:created>
  <dcterms:modified xsi:type="dcterms:W3CDTF">2023-02-08T09:49:00Z</dcterms:modified>
</cp:coreProperties>
</file>